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072D" w14:textId="77777777" w:rsidR="00BE7C13" w:rsidRDefault="00BE7C13" w:rsidP="00BE7C13">
      <w:pPr>
        <w:pStyle w:val="Defaul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CE9862" wp14:editId="75B8BBF8">
            <wp:simplePos x="0" y="0"/>
            <wp:positionH relativeFrom="column">
              <wp:posOffset>92875</wp:posOffset>
            </wp:positionH>
            <wp:positionV relativeFrom="paragraph">
              <wp:posOffset>125638</wp:posOffset>
            </wp:positionV>
            <wp:extent cx="1409757" cy="685800"/>
            <wp:effectExtent l="0" t="0" r="0" b="0"/>
            <wp:wrapSquare wrapText="bothSides"/>
            <wp:docPr id="1" name="Bille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10072A" wp14:editId="40EFA9A7">
            <wp:simplePos x="0" y="0"/>
            <wp:positionH relativeFrom="column">
              <wp:posOffset>3925436</wp:posOffset>
            </wp:positionH>
            <wp:positionV relativeFrom="paragraph">
              <wp:posOffset>114482</wp:posOffset>
            </wp:positionV>
            <wp:extent cx="1841400" cy="457200"/>
            <wp:effectExtent l="0" t="0" r="6450" b="0"/>
            <wp:wrapSquare wrapText="bothSides"/>
            <wp:docPr id="2" name="Bille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482462" w14:textId="77777777" w:rsidR="00BE7C13" w:rsidRDefault="00BE7C13" w:rsidP="00BE7C13">
      <w:pPr>
        <w:pStyle w:val="Default"/>
        <w:rPr>
          <w:sz w:val="32"/>
          <w:szCs w:val="32"/>
        </w:rPr>
      </w:pPr>
    </w:p>
    <w:p w14:paraId="10A8B80B" w14:textId="77777777" w:rsidR="00BE7C13" w:rsidRDefault="00BE7C13" w:rsidP="00BE7C13">
      <w:pPr>
        <w:pStyle w:val="Default"/>
        <w:rPr>
          <w:sz w:val="32"/>
          <w:szCs w:val="32"/>
        </w:rPr>
      </w:pPr>
    </w:p>
    <w:p w14:paraId="33A93BD0" w14:textId="77777777" w:rsidR="00BE7C13" w:rsidRDefault="00BE7C13" w:rsidP="00BE7C13">
      <w:pPr>
        <w:pStyle w:val="Default"/>
        <w:rPr>
          <w:sz w:val="32"/>
          <w:szCs w:val="32"/>
        </w:rPr>
      </w:pPr>
    </w:p>
    <w:p w14:paraId="7E686EC7" w14:textId="77777777" w:rsidR="00BE7C13" w:rsidRDefault="00BE7C13" w:rsidP="00BE7C13">
      <w:pPr>
        <w:pStyle w:val="Default"/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Dagsorden til Inddrag Nu Møde vedr.: XXX</w:t>
      </w:r>
    </w:p>
    <w:p w14:paraId="076ECECB" w14:textId="77777777" w:rsidR="00BE7C13" w:rsidRDefault="00BE7C13" w:rsidP="00BE7C13">
      <w:pPr>
        <w:pStyle w:val="Default"/>
      </w:pPr>
    </w:p>
    <w:p w14:paraId="40FFF705" w14:textId="77777777" w:rsidR="00BE7C13" w:rsidRDefault="00BE7C13" w:rsidP="00BE7C13">
      <w:pPr>
        <w:pStyle w:val="Default"/>
      </w:pPr>
      <w:r>
        <w:rPr>
          <w:sz w:val="20"/>
        </w:rPr>
        <w:t xml:space="preserve">Med udgangspunkt i at støtte </w:t>
      </w:r>
      <w:r>
        <w:rPr>
          <w:b/>
          <w:sz w:val="20"/>
        </w:rPr>
        <w:t>XXXXX</w:t>
      </w:r>
      <w:r>
        <w:rPr>
          <w:sz w:val="20"/>
        </w:rPr>
        <w:t xml:space="preserve">, er formålet med mødet at samle og koordinere støtten fra både det professionelle og private netværk, så </w:t>
      </w:r>
      <w:r>
        <w:rPr>
          <w:b/>
          <w:sz w:val="20"/>
        </w:rPr>
        <w:t xml:space="preserve">XXXXXX </w:t>
      </w:r>
      <w:r>
        <w:rPr>
          <w:sz w:val="20"/>
        </w:rPr>
        <w:t xml:space="preserve">når de mål og drømme </w:t>
      </w:r>
      <w:r>
        <w:rPr>
          <w:b/>
          <w:sz w:val="20"/>
        </w:rPr>
        <w:t xml:space="preserve">hun/han </w:t>
      </w:r>
      <w:r>
        <w:rPr>
          <w:sz w:val="20"/>
        </w:rPr>
        <w:t>har for sig selv.</w:t>
      </w:r>
    </w:p>
    <w:p w14:paraId="36B45A47" w14:textId="77777777" w:rsidR="00BE7C13" w:rsidRDefault="00BE7C13" w:rsidP="00BE7C13">
      <w:pPr>
        <w:pStyle w:val="Default"/>
      </w:pPr>
    </w:p>
    <w:p w14:paraId="3FF81901" w14:textId="77777777" w:rsidR="00BE7C13" w:rsidRDefault="00BE7C13" w:rsidP="00BE7C13">
      <w:pPr>
        <w:pStyle w:val="Default"/>
      </w:pPr>
      <w:r>
        <w:rPr>
          <w:b/>
          <w:sz w:val="20"/>
        </w:rPr>
        <w:t>Tid og sted:</w:t>
      </w:r>
    </w:p>
    <w:p w14:paraId="2BE41295" w14:textId="77777777" w:rsidR="00BE7C13" w:rsidRDefault="00BE7C13" w:rsidP="00BE7C13">
      <w:pPr>
        <w:pStyle w:val="Default"/>
      </w:pPr>
    </w:p>
    <w:p w14:paraId="67A9A216" w14:textId="77777777" w:rsidR="00BE7C13" w:rsidRDefault="00BE7C13" w:rsidP="00BE7C13">
      <w:pPr>
        <w:pStyle w:val="Default"/>
      </w:pPr>
      <w:r>
        <w:rPr>
          <w:b/>
          <w:sz w:val="20"/>
        </w:rPr>
        <w:t xml:space="preserve">Deltagere: </w:t>
      </w:r>
    </w:p>
    <w:p w14:paraId="71BC1C87" w14:textId="77777777" w:rsidR="00BE7C13" w:rsidRDefault="00BE7C13" w:rsidP="00BE7C13">
      <w:pPr>
        <w:pStyle w:val="Default"/>
        <w:ind w:left="720"/>
      </w:pPr>
      <w:r>
        <w:rPr>
          <w:b/>
          <w:sz w:val="20"/>
        </w:rPr>
        <w:t xml:space="preserve"> </w:t>
      </w:r>
    </w:p>
    <w:p w14:paraId="589F4E85" w14:textId="77777777" w:rsidR="00BE7C13" w:rsidRDefault="00BE7C13" w:rsidP="00BE7C13">
      <w:pPr>
        <w:pStyle w:val="Default"/>
        <w:spacing w:after="138"/>
        <w:ind w:left="720"/>
      </w:pPr>
      <w:r>
        <w:rPr>
          <w:rFonts w:ascii="Wingdings" w:hAnsi="Wingdings"/>
          <w:sz w:val="20"/>
        </w:rPr>
        <w:t></w:t>
      </w:r>
    </w:p>
    <w:p w14:paraId="7294184F" w14:textId="77777777" w:rsidR="00BE7C13" w:rsidRDefault="00BE7C13" w:rsidP="00BE7C13">
      <w:pPr>
        <w:pStyle w:val="Default"/>
        <w:spacing w:after="138"/>
        <w:ind w:left="720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></w:t>
      </w:r>
    </w:p>
    <w:p w14:paraId="3675804B" w14:textId="77777777" w:rsidR="00BE7C13" w:rsidRDefault="00BE7C13" w:rsidP="00BE7C13">
      <w:pPr>
        <w:pStyle w:val="Default"/>
        <w:spacing w:after="138"/>
        <w:ind w:left="720"/>
      </w:pPr>
      <w:r>
        <w:rPr>
          <w:rFonts w:ascii="Wingdings" w:hAnsi="Wingdings"/>
          <w:sz w:val="20"/>
        </w:rPr>
        <w:t xml:space="preserve"> </w:t>
      </w:r>
      <w:r>
        <w:rPr>
          <w:rFonts w:cs="Calibri"/>
          <w:bCs/>
          <w:sz w:val="20"/>
          <w:szCs w:val="20"/>
        </w:rPr>
        <w:t xml:space="preserve">1-2 mødeledere. Ved 2 mødeledere deltager den ene som observatør med henblik på kompetenceudvikling og introduktion. </w:t>
      </w:r>
    </w:p>
    <w:p w14:paraId="54C77ECF" w14:textId="77777777" w:rsidR="00BE7C13" w:rsidRDefault="00BE7C13" w:rsidP="00BE7C13">
      <w:pPr>
        <w:pStyle w:val="Default"/>
        <w:ind w:left="720"/>
      </w:pPr>
    </w:p>
    <w:p w14:paraId="0458A292" w14:textId="77777777" w:rsidR="00BE7C13" w:rsidRDefault="00BE7C13" w:rsidP="00BE7C13">
      <w:pPr>
        <w:pStyle w:val="Default"/>
      </w:pPr>
    </w:p>
    <w:p w14:paraId="57616692" w14:textId="77777777" w:rsidR="00BE7C13" w:rsidRDefault="00BE7C13" w:rsidP="00BE7C13">
      <w:pPr>
        <w:pStyle w:val="Default"/>
        <w:rPr>
          <w:rFonts w:ascii="Wingdings" w:hAnsi="Wingdings"/>
          <w:sz w:val="20"/>
        </w:rPr>
      </w:pPr>
    </w:p>
    <w:p w14:paraId="4EA8DD55" w14:textId="77777777" w:rsidR="00BE7C13" w:rsidRDefault="00BE7C13" w:rsidP="00BE7C13">
      <w:pPr>
        <w:pStyle w:val="Default"/>
      </w:pPr>
      <w:r>
        <w:rPr>
          <w:b/>
          <w:sz w:val="20"/>
        </w:rPr>
        <w:t>XXX har ønsket, at overskriften for mødet er: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E7C13" w14:paraId="129E4EB0" w14:textId="77777777" w:rsidTr="00ED67E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EE1B" w14:textId="77777777" w:rsidR="00BE7C13" w:rsidRDefault="00BE7C13" w:rsidP="00ED67E9">
            <w:pPr>
              <w:pStyle w:val="TableContents"/>
              <w:rPr>
                <w:sz w:val="24"/>
              </w:rPr>
            </w:pPr>
          </w:p>
        </w:tc>
      </w:tr>
    </w:tbl>
    <w:p w14:paraId="5E3D7759" w14:textId="77777777" w:rsidR="00BE7C13" w:rsidRDefault="00BE7C13" w:rsidP="00BE7C13">
      <w:pPr>
        <w:pStyle w:val="Default"/>
      </w:pPr>
    </w:p>
    <w:p w14:paraId="7718811F" w14:textId="77777777" w:rsidR="00BE7C13" w:rsidRDefault="00BE7C13" w:rsidP="00BE7C13">
      <w:pPr>
        <w:pStyle w:val="Default"/>
      </w:pPr>
      <w:r>
        <w:rPr>
          <w:b/>
          <w:sz w:val="20"/>
        </w:rPr>
        <w:t>Mødets opbygning</w:t>
      </w:r>
    </w:p>
    <w:p w14:paraId="021E82C5" w14:textId="77777777" w:rsidR="00BE7C13" w:rsidRDefault="00BE7C13" w:rsidP="00BE7C13">
      <w:pPr>
        <w:pStyle w:val="Default"/>
      </w:pPr>
      <w:r>
        <w:rPr>
          <w:sz w:val="20"/>
        </w:rPr>
        <w:t>Alle deltagere på mødet får taletid én efter én, så vi er sikre på, at alle kommer til orde.</w:t>
      </w:r>
    </w:p>
    <w:p w14:paraId="678B6075" w14:textId="77777777" w:rsidR="00BE7C13" w:rsidRDefault="00BE7C13" w:rsidP="00BE7C13">
      <w:pPr>
        <w:pStyle w:val="Default"/>
      </w:pPr>
      <w:r>
        <w:rPr>
          <w:sz w:val="20"/>
        </w:rPr>
        <w:t>Alle skal – set fra deres perspektiv – forholde sig til følgende punkter i henhold til overskriften:</w:t>
      </w:r>
    </w:p>
    <w:p w14:paraId="69005EBE" w14:textId="77777777" w:rsidR="00BE7C13" w:rsidRDefault="00BE7C13" w:rsidP="00BE7C13">
      <w:pPr>
        <w:pStyle w:val="Default"/>
      </w:pPr>
      <w:r>
        <w:rPr>
          <w:sz w:val="20"/>
        </w:rPr>
        <w:t xml:space="preserve"> </w:t>
      </w:r>
    </w:p>
    <w:p w14:paraId="4E3F81A1" w14:textId="77777777" w:rsidR="00BE7C13" w:rsidRDefault="00BE7C13" w:rsidP="00BE7C13">
      <w:pPr>
        <w:pStyle w:val="Default"/>
        <w:spacing w:after="55"/>
        <w:ind w:left="720"/>
      </w:pPr>
      <w:r>
        <w:rPr>
          <w:rFonts w:ascii="Wingdings" w:hAnsi="Wingdings"/>
          <w:sz w:val="20"/>
        </w:rPr>
        <w:t xml:space="preserve"> </w:t>
      </w:r>
      <w:r>
        <w:rPr>
          <w:sz w:val="20"/>
        </w:rPr>
        <w:t>Det, der er svært</w:t>
      </w:r>
    </w:p>
    <w:p w14:paraId="755CD8D3" w14:textId="77777777" w:rsidR="00BE7C13" w:rsidRDefault="00BE7C13" w:rsidP="00BE7C13">
      <w:pPr>
        <w:pStyle w:val="Default"/>
        <w:spacing w:after="55"/>
        <w:ind w:left="720"/>
      </w:pPr>
      <w:r>
        <w:rPr>
          <w:rFonts w:ascii="Wingdings" w:hAnsi="Wingdings"/>
          <w:sz w:val="20"/>
        </w:rPr>
        <w:t xml:space="preserve"> </w:t>
      </w:r>
      <w:r>
        <w:rPr>
          <w:sz w:val="20"/>
        </w:rPr>
        <w:t>Det, der fungerer</w:t>
      </w:r>
    </w:p>
    <w:p w14:paraId="05F7009B" w14:textId="77777777" w:rsidR="00BE7C13" w:rsidRDefault="00BE7C13" w:rsidP="00BE7C13">
      <w:pPr>
        <w:pStyle w:val="Default"/>
        <w:spacing w:after="55"/>
        <w:ind w:left="720"/>
      </w:pPr>
      <w:r>
        <w:rPr>
          <w:rFonts w:ascii="Wingdings" w:hAnsi="Wingdings"/>
          <w:sz w:val="20"/>
        </w:rPr>
        <w:t xml:space="preserve"> </w:t>
      </w:r>
      <w:r>
        <w:rPr>
          <w:sz w:val="20"/>
        </w:rPr>
        <w:t>Se ske</w:t>
      </w:r>
    </w:p>
    <w:p w14:paraId="6FDEE7CA" w14:textId="77777777" w:rsidR="00BE7C13" w:rsidRDefault="00BE7C13" w:rsidP="00BE7C13">
      <w:pPr>
        <w:pStyle w:val="Default"/>
        <w:ind w:left="720"/>
      </w:pPr>
      <w:r>
        <w:rPr>
          <w:rFonts w:ascii="Wingdings" w:hAnsi="Wingdings"/>
          <w:sz w:val="20"/>
        </w:rPr>
        <w:t xml:space="preserve"> </w:t>
      </w:r>
      <w:r>
        <w:rPr>
          <w:sz w:val="20"/>
        </w:rPr>
        <w:t>Aftaler</w:t>
      </w:r>
    </w:p>
    <w:p w14:paraId="556F1409" w14:textId="77777777" w:rsidR="00BE7C13" w:rsidRDefault="00BE7C13" w:rsidP="00BE7C13">
      <w:pPr>
        <w:pStyle w:val="Default"/>
        <w:rPr>
          <w:sz w:val="20"/>
        </w:rPr>
      </w:pPr>
    </w:p>
    <w:p w14:paraId="21608D97" w14:textId="77777777" w:rsidR="00BE7C13" w:rsidRDefault="00BE7C13" w:rsidP="00BE7C13">
      <w:pPr>
        <w:pStyle w:val="Default"/>
      </w:pPr>
      <w:r>
        <w:rPr>
          <w:b/>
          <w:sz w:val="20"/>
        </w:rPr>
        <w:t>Overvej inden mødet tre udsagn til hvert af de 3 første punkter.</w:t>
      </w:r>
    </w:p>
    <w:p w14:paraId="1024980D" w14:textId="77777777" w:rsidR="00BE7C13" w:rsidRDefault="00BE7C13" w:rsidP="00BE7C13">
      <w:pPr>
        <w:pStyle w:val="Default"/>
      </w:pPr>
      <w:r>
        <w:rPr>
          <w:sz w:val="20"/>
        </w:rPr>
        <w:t>Svarene vil blive noteret på tavlen med det samme og mødet vil blive afsluttet med, at der laves konkrete aftaler til mål i handleplanen, som der arbejdes ud fra i den kommende periode. Der aftales afslutningsvis dato for næste opfølgningsmøde.</w:t>
      </w:r>
    </w:p>
    <w:p w14:paraId="66E9D50E" w14:textId="77777777" w:rsidR="00BE7C13" w:rsidRDefault="00BE7C13" w:rsidP="00BE7C13">
      <w:pPr>
        <w:pStyle w:val="Default"/>
      </w:pPr>
      <w:r>
        <w:rPr>
          <w:sz w:val="20"/>
        </w:rPr>
        <w:t>Evt. afbud meddeles til undertegnede. Jeg ser frem til et godt og konstruktivt møde</w:t>
      </w:r>
    </w:p>
    <w:p w14:paraId="339F6BFA" w14:textId="77777777" w:rsidR="00BE7C13" w:rsidRDefault="00BE7C13" w:rsidP="00BE7C13">
      <w:pPr>
        <w:pStyle w:val="Default"/>
      </w:pPr>
    </w:p>
    <w:p w14:paraId="05FE3342" w14:textId="77777777" w:rsidR="00BE7C13" w:rsidRDefault="00BE7C13" w:rsidP="00BE7C13">
      <w:pPr>
        <w:pStyle w:val="Default"/>
      </w:pPr>
    </w:p>
    <w:p w14:paraId="040131DD" w14:textId="77777777" w:rsidR="00BE7C13" w:rsidRDefault="00BE7C13" w:rsidP="00BE7C13">
      <w:pPr>
        <w:pStyle w:val="Default"/>
      </w:pPr>
    </w:p>
    <w:p w14:paraId="3CE29851" w14:textId="77777777" w:rsidR="00BE7C13" w:rsidRDefault="00BE7C13" w:rsidP="00BE7C13">
      <w:pPr>
        <w:pStyle w:val="Default"/>
      </w:pPr>
      <w:r>
        <w:rPr>
          <w:sz w:val="20"/>
        </w:rPr>
        <w:t>Venlig hilsen</w:t>
      </w:r>
    </w:p>
    <w:p w14:paraId="5BFA3BA2" w14:textId="77777777" w:rsidR="00BE7C13" w:rsidRDefault="00BE7C13" w:rsidP="00BE7C13">
      <w:pPr>
        <w:pStyle w:val="Standard"/>
      </w:pPr>
      <w:r>
        <w:rPr>
          <w:b/>
          <w:sz w:val="20"/>
        </w:rPr>
        <w:t>XXX [Indsæt signatur]</w:t>
      </w:r>
    </w:p>
    <w:p w14:paraId="2F25EF64" w14:textId="77777777" w:rsidR="00EB703D" w:rsidRDefault="00EB703D"/>
    <w:sectPr w:rsidR="00EB703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3"/>
    <w:rsid w:val="00502C49"/>
    <w:rsid w:val="00BE7C13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3854"/>
  <w15:chartTrackingRefBased/>
  <w15:docId w15:val="{5CACBBA6-020C-4FB4-B72F-5C84D1E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13"/>
    <w:pPr>
      <w:suppressAutoHyphens/>
      <w:autoSpaceDN w:val="0"/>
      <w:spacing w:after="0" w:line="240" w:lineRule="auto"/>
      <w:textAlignment w:val="baseline"/>
    </w:pPr>
    <w:rPr>
      <w:rFonts w:ascii="Verdana" w:eastAsia="NSimSun" w:hAnsi="Verdana" w:cs="Mangal"/>
      <w:kern w:val="3"/>
      <w:sz w:val="21"/>
      <w:szCs w:val="24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BE7C13"/>
    <w:pPr>
      <w:suppressAutoHyphens/>
      <w:autoSpaceDN w:val="0"/>
      <w:spacing w:after="0" w:line="240" w:lineRule="auto"/>
      <w:textAlignment w:val="baseline"/>
    </w:pPr>
    <w:rPr>
      <w:rFonts w:ascii="Verdana" w:eastAsia="NSimSun" w:hAnsi="Verdana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E7C13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E7C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962</Characters>
  <Application>Microsoft Office Word</Application>
  <DocSecurity>0</DocSecurity>
  <Lines>45</Lines>
  <Paragraphs>24</Paragraphs>
  <ScaleCrop>false</ScaleCrop>
  <Company>Silkeborg Kommune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Houtved Müllertz (32609)</dc:creator>
  <cp:keywords/>
  <dc:description/>
  <cp:lastModifiedBy>Cecilie Houtved Müllertz (32609)</cp:lastModifiedBy>
  <cp:revision>1</cp:revision>
  <dcterms:created xsi:type="dcterms:W3CDTF">2023-11-23T10:23:00Z</dcterms:created>
  <dcterms:modified xsi:type="dcterms:W3CDTF">2023-11-23T10:24:00Z</dcterms:modified>
</cp:coreProperties>
</file>